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2" w:rsidRDefault="00A61D62" w:rsidP="00606755">
      <w:pPr>
        <w:spacing w:after="240"/>
        <w:jc w:val="center"/>
        <w:rPr>
          <w:rFonts w:asciiTheme="majorHAnsi" w:hAnsiTheme="majorHAnsi"/>
          <w:b/>
          <w:color w:val="700000"/>
          <w:sz w:val="28"/>
          <w:szCs w:val="28"/>
          <w:u w:val="wavyDouble"/>
        </w:rPr>
      </w:pPr>
    </w:p>
    <w:p w:rsidR="009354C1" w:rsidRDefault="00A61D62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3.</w:t>
      </w:r>
      <w:r w:rsidR="009354C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2.1</w:t>
      </w:r>
      <w:r w:rsidRPr="00FB63B6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ab/>
      </w:r>
      <w:r w:rsidR="009354C1" w:rsidRPr="009354C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Extramural funding for Research (Grants sponsored by the non-gover</w:t>
      </w:r>
      <w:r w:rsidR="009702B4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 xml:space="preserve">nment sources such as industry, </w:t>
      </w:r>
      <w:r w:rsidR="009354C1" w:rsidRPr="009354C1"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  <w:t>corporate houses, international bodies for research projects) endowments, Chairs in the University during the last five years (INR in Lakhs) (5)</w:t>
      </w:r>
    </w:p>
    <w:tbl>
      <w:tblPr>
        <w:tblStyle w:val="TableGrid"/>
        <w:tblW w:w="0" w:type="auto"/>
        <w:tblLook w:val="04A0"/>
      </w:tblPr>
      <w:tblGrid>
        <w:gridCol w:w="1540"/>
        <w:gridCol w:w="1541"/>
        <w:gridCol w:w="1541"/>
        <w:gridCol w:w="1541"/>
        <w:gridCol w:w="1541"/>
        <w:gridCol w:w="1541"/>
      </w:tblGrid>
      <w:tr w:rsidR="00A62414" w:rsidTr="002525F8">
        <w:tc>
          <w:tcPr>
            <w:tcW w:w="1540" w:type="dxa"/>
            <w:shd w:val="clear" w:color="auto" w:fill="DDD9C3" w:themeFill="background2" w:themeFillShade="E6"/>
          </w:tcPr>
          <w:p w:rsidR="00A62414" w:rsidRDefault="00A62414" w:rsidP="00A6241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 xml:space="preserve">Year </w:t>
            </w:r>
          </w:p>
        </w:tc>
        <w:tc>
          <w:tcPr>
            <w:tcW w:w="1541" w:type="dxa"/>
            <w:shd w:val="clear" w:color="auto" w:fill="DDD9C3" w:themeFill="background2" w:themeFillShade="E6"/>
          </w:tcPr>
          <w:p w:rsidR="00A62414" w:rsidRDefault="00A62414" w:rsidP="00A6241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2017-18</w:t>
            </w:r>
          </w:p>
        </w:tc>
        <w:tc>
          <w:tcPr>
            <w:tcW w:w="1541" w:type="dxa"/>
            <w:shd w:val="clear" w:color="auto" w:fill="DDD9C3" w:themeFill="background2" w:themeFillShade="E6"/>
          </w:tcPr>
          <w:p w:rsidR="00A62414" w:rsidRDefault="00A62414" w:rsidP="00A6241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2018-19</w:t>
            </w:r>
          </w:p>
        </w:tc>
        <w:tc>
          <w:tcPr>
            <w:tcW w:w="1541" w:type="dxa"/>
            <w:shd w:val="clear" w:color="auto" w:fill="DDD9C3" w:themeFill="background2" w:themeFillShade="E6"/>
          </w:tcPr>
          <w:p w:rsidR="00A62414" w:rsidRDefault="00A62414" w:rsidP="00A6241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2019-20</w:t>
            </w:r>
          </w:p>
        </w:tc>
        <w:tc>
          <w:tcPr>
            <w:tcW w:w="1541" w:type="dxa"/>
            <w:shd w:val="clear" w:color="auto" w:fill="DDD9C3" w:themeFill="background2" w:themeFillShade="E6"/>
          </w:tcPr>
          <w:p w:rsidR="00A62414" w:rsidRDefault="00A62414" w:rsidP="00A6241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2020-21</w:t>
            </w:r>
          </w:p>
        </w:tc>
        <w:tc>
          <w:tcPr>
            <w:tcW w:w="1541" w:type="dxa"/>
            <w:shd w:val="clear" w:color="auto" w:fill="DDD9C3" w:themeFill="background2" w:themeFillShade="E6"/>
          </w:tcPr>
          <w:p w:rsidR="00A62414" w:rsidRDefault="00A62414" w:rsidP="00A62414">
            <w:pPr>
              <w:spacing w:after="240"/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</w:pPr>
            <w:r>
              <w:rPr>
                <w:rFonts w:ascii="Times New Roman" w:hAnsi="Times New Roman" w:cs="Times New Roman"/>
                <w:b/>
                <w:color w:val="700000"/>
                <w:sz w:val="24"/>
                <w:szCs w:val="24"/>
                <w:u w:val="wavyDouble"/>
              </w:rPr>
              <w:t>2021-22</w:t>
            </w:r>
          </w:p>
        </w:tc>
      </w:tr>
      <w:tr w:rsidR="00BA683E" w:rsidTr="002525F8">
        <w:tc>
          <w:tcPr>
            <w:tcW w:w="1540" w:type="dxa"/>
            <w:shd w:val="clear" w:color="auto" w:fill="DAEEF3" w:themeFill="accent5" w:themeFillTint="33"/>
          </w:tcPr>
          <w:p w:rsidR="00BA683E" w:rsidRPr="002525F8" w:rsidRDefault="00BA683E" w:rsidP="00BA683E">
            <w:pPr>
              <w:spacing w:after="240"/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</w:pPr>
            <w:r w:rsidRPr="002525F8"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  <w:t>INR in Lakhs</w:t>
            </w:r>
          </w:p>
        </w:tc>
        <w:tc>
          <w:tcPr>
            <w:tcW w:w="1541" w:type="dxa"/>
            <w:shd w:val="clear" w:color="auto" w:fill="DAEEF3" w:themeFill="accent5" w:themeFillTint="33"/>
          </w:tcPr>
          <w:p w:rsidR="00BA683E" w:rsidRPr="002525F8" w:rsidRDefault="00A62414" w:rsidP="00BA683E">
            <w:pPr>
              <w:spacing w:after="240"/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</w:pPr>
            <w:r w:rsidRPr="002525F8"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  <w:t>1.5</w:t>
            </w:r>
          </w:p>
        </w:tc>
        <w:tc>
          <w:tcPr>
            <w:tcW w:w="1541" w:type="dxa"/>
            <w:shd w:val="clear" w:color="auto" w:fill="DAEEF3" w:themeFill="accent5" w:themeFillTint="33"/>
          </w:tcPr>
          <w:p w:rsidR="00BA683E" w:rsidRPr="002525F8" w:rsidRDefault="00BA683E" w:rsidP="00BA683E">
            <w:pPr>
              <w:spacing w:after="240"/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</w:pPr>
            <w:r w:rsidRPr="002525F8"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  <w:t xml:space="preserve">Nil </w:t>
            </w:r>
          </w:p>
        </w:tc>
        <w:tc>
          <w:tcPr>
            <w:tcW w:w="1541" w:type="dxa"/>
            <w:shd w:val="clear" w:color="auto" w:fill="DAEEF3" w:themeFill="accent5" w:themeFillTint="33"/>
          </w:tcPr>
          <w:p w:rsidR="00BA683E" w:rsidRPr="002525F8" w:rsidRDefault="00A62414" w:rsidP="00BA683E">
            <w:pPr>
              <w:spacing w:after="240"/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</w:pPr>
            <w:r w:rsidRPr="002525F8"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  <w:t>Nil</w:t>
            </w:r>
          </w:p>
        </w:tc>
        <w:tc>
          <w:tcPr>
            <w:tcW w:w="1541" w:type="dxa"/>
            <w:shd w:val="clear" w:color="auto" w:fill="DAEEF3" w:themeFill="accent5" w:themeFillTint="33"/>
          </w:tcPr>
          <w:p w:rsidR="00BA683E" w:rsidRPr="002525F8" w:rsidRDefault="00BA683E" w:rsidP="00BA683E">
            <w:pPr>
              <w:spacing w:after="240"/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</w:pPr>
            <w:r w:rsidRPr="002525F8"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  <w:t xml:space="preserve">Nil </w:t>
            </w:r>
          </w:p>
        </w:tc>
        <w:tc>
          <w:tcPr>
            <w:tcW w:w="1541" w:type="dxa"/>
            <w:shd w:val="clear" w:color="auto" w:fill="DAEEF3" w:themeFill="accent5" w:themeFillTint="33"/>
          </w:tcPr>
          <w:p w:rsidR="00BA683E" w:rsidRPr="002525F8" w:rsidRDefault="00A62414" w:rsidP="00BA683E">
            <w:pPr>
              <w:spacing w:after="240"/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</w:pPr>
            <w:r w:rsidRPr="002525F8">
              <w:rPr>
                <w:rFonts w:ascii="Arial Black" w:hAnsi="Arial Black" w:cs="Times New Roman"/>
                <w:b/>
                <w:color w:val="700000"/>
                <w:sz w:val="28"/>
                <w:szCs w:val="28"/>
                <w:u w:val="wavyDouble"/>
              </w:rPr>
              <w:t>139.52</w:t>
            </w:r>
          </w:p>
        </w:tc>
      </w:tr>
    </w:tbl>
    <w:p w:rsidR="00BA683E" w:rsidRDefault="00BA683E" w:rsidP="00BA683E">
      <w:pPr>
        <w:spacing w:after="2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BA683E" w:rsidRDefault="00BA683E" w:rsidP="009354C1">
      <w:pPr>
        <w:spacing w:after="240"/>
        <w:ind w:left="2160" w:hanging="1440"/>
        <w:rPr>
          <w:rFonts w:ascii="Times New Roman" w:hAnsi="Times New Roman" w:cs="Times New Roman"/>
          <w:b/>
          <w:color w:val="700000"/>
          <w:sz w:val="24"/>
          <w:szCs w:val="24"/>
          <w:u w:val="wavyDouble"/>
        </w:rPr>
      </w:pPr>
    </w:p>
    <w:p w:rsidR="00A61D62" w:rsidRDefault="00FB63B6" w:rsidP="009354C1">
      <w:pPr>
        <w:spacing w:after="240"/>
        <w:ind w:left="2160" w:hanging="1440"/>
        <w:jc w:val="center"/>
        <w:rPr>
          <w:rFonts w:asciiTheme="majorHAnsi" w:hAnsiTheme="majorHAnsi"/>
          <w:b/>
          <w:color w:val="00194B"/>
          <w:sz w:val="24"/>
          <w:szCs w:val="24"/>
        </w:rPr>
      </w:pPr>
      <w:r>
        <w:rPr>
          <w:rFonts w:asciiTheme="majorHAnsi" w:hAnsiTheme="majorHAnsi"/>
          <w:b/>
          <w:color w:val="00194B"/>
          <w:sz w:val="24"/>
          <w:szCs w:val="24"/>
        </w:rPr>
        <w:t>Supporting documents</w:t>
      </w:r>
    </w:p>
    <w:tbl>
      <w:tblPr>
        <w:tblStyle w:val="TableGrid"/>
        <w:tblW w:w="10378" w:type="dxa"/>
        <w:tblInd w:w="-601" w:type="dxa"/>
        <w:tblLayout w:type="fixed"/>
        <w:tblLook w:val="04A0"/>
      </w:tblPr>
      <w:tblGrid>
        <w:gridCol w:w="1961"/>
        <w:gridCol w:w="1620"/>
        <w:gridCol w:w="1260"/>
        <w:gridCol w:w="1260"/>
        <w:gridCol w:w="1696"/>
        <w:gridCol w:w="2581"/>
      </w:tblGrid>
      <w:tr w:rsidR="009354C1" w:rsidTr="009702B4">
        <w:tc>
          <w:tcPr>
            <w:tcW w:w="1961" w:type="dxa"/>
          </w:tcPr>
          <w:p w:rsidR="009354C1" w:rsidRPr="00FB63B6" w:rsidRDefault="009354C1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 xml:space="preserve">Name of the Scheme </w:t>
            </w:r>
          </w:p>
        </w:tc>
        <w:tc>
          <w:tcPr>
            <w:tcW w:w="1620" w:type="dxa"/>
          </w:tcPr>
          <w:p w:rsidR="009354C1" w:rsidRPr="00FB63B6" w:rsidRDefault="009354C1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Name of Department</w:t>
            </w:r>
          </w:p>
        </w:tc>
        <w:tc>
          <w:tcPr>
            <w:tcW w:w="1260" w:type="dxa"/>
          </w:tcPr>
          <w:p w:rsidR="009354C1" w:rsidRPr="00FB63B6" w:rsidRDefault="009354C1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54C1">
              <w:rPr>
                <w:rFonts w:ascii="Times New Roman" w:hAnsi="Times New Roman" w:cs="Times New Roman"/>
                <w:b/>
                <w:szCs w:val="22"/>
              </w:rPr>
              <w:t>Name of the Funding agency</w:t>
            </w:r>
          </w:p>
        </w:tc>
        <w:tc>
          <w:tcPr>
            <w:tcW w:w="1260" w:type="dxa"/>
          </w:tcPr>
          <w:p w:rsidR="009354C1" w:rsidRPr="00FB63B6" w:rsidRDefault="009354C1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Year of Award</w:t>
            </w:r>
          </w:p>
        </w:tc>
        <w:tc>
          <w:tcPr>
            <w:tcW w:w="1696" w:type="dxa"/>
          </w:tcPr>
          <w:p w:rsidR="009354C1" w:rsidRPr="00FB63B6" w:rsidRDefault="009354C1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Funds Provided</w:t>
            </w:r>
            <w:r w:rsidR="009702B4">
              <w:rPr>
                <w:rFonts w:ascii="Times New Roman" w:hAnsi="Times New Roman" w:cs="Times New Roman"/>
                <w:b/>
                <w:szCs w:val="22"/>
              </w:rPr>
              <w:t xml:space="preserve"> (in lakhs)</w:t>
            </w:r>
          </w:p>
        </w:tc>
        <w:tc>
          <w:tcPr>
            <w:tcW w:w="2581" w:type="dxa"/>
          </w:tcPr>
          <w:p w:rsidR="009354C1" w:rsidRPr="00FB63B6" w:rsidRDefault="009354C1" w:rsidP="00606755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63B6">
              <w:rPr>
                <w:rFonts w:ascii="Times New Roman" w:hAnsi="Times New Roman" w:cs="Times New Roman"/>
                <w:b/>
                <w:szCs w:val="22"/>
              </w:rPr>
              <w:t>Link for Supporting Document</w:t>
            </w:r>
          </w:p>
        </w:tc>
      </w:tr>
      <w:tr w:rsidR="009354C1" w:rsidTr="009702B4">
        <w:tc>
          <w:tcPr>
            <w:tcW w:w="1961" w:type="dxa"/>
            <w:shd w:val="clear" w:color="auto" w:fill="DDD9C3" w:themeFill="background2" w:themeFillShade="E6"/>
          </w:tcPr>
          <w:p w:rsidR="002D054D" w:rsidRDefault="002D054D" w:rsidP="002D054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9354C1" w:rsidRPr="002D054D" w:rsidRDefault="009354C1" w:rsidP="002D054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:rsidR="00052F42" w:rsidRPr="002D054D" w:rsidRDefault="00052F42" w:rsidP="002D054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054D">
              <w:rPr>
                <w:rFonts w:ascii="Times New Roman" w:hAnsi="Times New Roman" w:cs="Times New Roman"/>
                <w:b/>
                <w:szCs w:val="22"/>
              </w:rPr>
              <w:t>Zoology</w:t>
            </w:r>
          </w:p>
          <w:p w:rsidR="009354C1" w:rsidRPr="002D054D" w:rsidRDefault="00052F42" w:rsidP="002D054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054D">
              <w:rPr>
                <w:rFonts w:ascii="Times New Roman" w:hAnsi="Times New Roman" w:cs="Times New Roman"/>
                <w:b/>
                <w:szCs w:val="22"/>
              </w:rPr>
              <w:t>(DR. Rohit Seth)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:rsidR="009702B4" w:rsidRPr="002D054D" w:rsidRDefault="009702B4" w:rsidP="002D054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054D">
              <w:rPr>
                <w:rFonts w:ascii="Times New Roman" w:hAnsi="Times New Roman" w:cs="Times New Roman"/>
                <w:b/>
                <w:szCs w:val="22"/>
              </w:rPr>
              <w:t>Apollo Hospital, Bilaspur</w:t>
            </w:r>
          </w:p>
          <w:p w:rsidR="009354C1" w:rsidRPr="002D054D" w:rsidRDefault="009354C1" w:rsidP="002D054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:rsidR="002D054D" w:rsidRDefault="002D054D" w:rsidP="002D054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9702B4" w:rsidRPr="002D054D" w:rsidRDefault="009702B4" w:rsidP="002D054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054D">
              <w:rPr>
                <w:rFonts w:ascii="Times New Roman" w:hAnsi="Times New Roman" w:cs="Times New Roman"/>
                <w:b/>
                <w:szCs w:val="22"/>
              </w:rPr>
              <w:t>2018</w:t>
            </w:r>
          </w:p>
          <w:p w:rsidR="009354C1" w:rsidRPr="002D054D" w:rsidRDefault="009354C1" w:rsidP="002D054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696" w:type="dxa"/>
            <w:shd w:val="clear" w:color="auto" w:fill="DDD9C3" w:themeFill="background2" w:themeFillShade="E6"/>
          </w:tcPr>
          <w:p w:rsidR="002D054D" w:rsidRDefault="002D054D" w:rsidP="002D054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9702B4" w:rsidRPr="002D054D" w:rsidRDefault="009702B4" w:rsidP="002D054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054D">
              <w:rPr>
                <w:rFonts w:ascii="Times New Roman" w:hAnsi="Times New Roman" w:cs="Times New Roman"/>
                <w:b/>
                <w:szCs w:val="22"/>
              </w:rPr>
              <w:t>1.5</w:t>
            </w:r>
          </w:p>
          <w:p w:rsidR="009354C1" w:rsidRPr="002D054D" w:rsidRDefault="009354C1" w:rsidP="002D054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81" w:type="dxa"/>
            <w:shd w:val="clear" w:color="auto" w:fill="DDD9C3" w:themeFill="background2" w:themeFillShade="E6"/>
          </w:tcPr>
          <w:p w:rsidR="009354C1" w:rsidRPr="002D054D" w:rsidRDefault="00DD5BFC" w:rsidP="002D054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hyperlink r:id="rId6" w:history="1">
              <w:r w:rsidR="00C53CD6" w:rsidRPr="00124DE1">
                <w:rPr>
                  <w:rStyle w:val="Hyperlink"/>
                  <w:rFonts w:ascii="Times New Roman" w:hAnsi="Times New Roman" w:cs="Times New Roman"/>
                  <w:b/>
                  <w:szCs w:val="22"/>
                </w:rPr>
                <w:t>https://ggu.ac.in/Admin/Files/DepartmentDocument/06232022014049_3.2.1%20Apollo%20Dr%20Rohit%20Seth%202018-2019.pdf</w:t>
              </w:r>
            </w:hyperlink>
          </w:p>
        </w:tc>
      </w:tr>
      <w:tr w:rsidR="002D054D" w:rsidTr="0043371D">
        <w:tc>
          <w:tcPr>
            <w:tcW w:w="1961" w:type="dxa"/>
            <w:shd w:val="clear" w:color="auto" w:fill="DDD9C3" w:themeFill="background2" w:themeFillShade="E6"/>
            <w:vAlign w:val="bottom"/>
          </w:tcPr>
          <w:p w:rsidR="002D054D" w:rsidRPr="002D054D" w:rsidRDefault="002D054D" w:rsidP="002D054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2D054D">
              <w:rPr>
                <w:rFonts w:ascii="Times New Roman" w:hAnsi="Times New Roman" w:cs="Times New Roman"/>
                <w:b/>
                <w:color w:val="000000"/>
                <w:szCs w:val="22"/>
              </w:rPr>
              <w:t>Chair in the name of Mahima Guru</w:t>
            </w:r>
          </w:p>
          <w:p w:rsidR="002D054D" w:rsidRPr="002D054D" w:rsidRDefault="002D054D" w:rsidP="002D054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  <w:vAlign w:val="bottom"/>
          </w:tcPr>
          <w:p w:rsidR="002D054D" w:rsidRPr="002D054D" w:rsidRDefault="002D054D" w:rsidP="002D054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2D054D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Guru </w:t>
            </w:r>
            <w:proofErr w:type="spellStart"/>
            <w:r w:rsidRPr="002D054D">
              <w:rPr>
                <w:rFonts w:ascii="Times New Roman" w:hAnsi="Times New Roman" w:cs="Times New Roman"/>
                <w:b/>
                <w:color w:val="000000"/>
                <w:szCs w:val="22"/>
              </w:rPr>
              <w:t>Ghasidas</w:t>
            </w:r>
            <w:proofErr w:type="spellEnd"/>
            <w:r w:rsidRPr="002D054D">
              <w:rPr>
                <w:rFonts w:ascii="Times New Roman" w:hAnsi="Times New Roman" w:cs="Times New Roman"/>
                <w:b/>
                <w:color w:val="000000"/>
                <w:szCs w:val="22"/>
              </w:rPr>
              <w:t xml:space="preserve"> </w:t>
            </w:r>
            <w:proofErr w:type="spellStart"/>
            <w:r w:rsidRPr="002D054D">
              <w:rPr>
                <w:rFonts w:ascii="Times New Roman" w:hAnsi="Times New Roman" w:cs="Times New Roman"/>
                <w:b/>
                <w:color w:val="000000"/>
                <w:szCs w:val="22"/>
              </w:rPr>
              <w:t>Vishwavidyalaya</w:t>
            </w:r>
            <w:proofErr w:type="spellEnd"/>
          </w:p>
          <w:p w:rsidR="002D054D" w:rsidRPr="002D054D" w:rsidRDefault="002D054D" w:rsidP="002D054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  <w:vAlign w:val="bottom"/>
          </w:tcPr>
          <w:p w:rsidR="002D054D" w:rsidRPr="002D054D" w:rsidRDefault="002D054D" w:rsidP="002D054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054D">
              <w:rPr>
                <w:rFonts w:ascii="Times New Roman" w:hAnsi="Times New Roman" w:cs="Times New Roman"/>
                <w:b/>
                <w:szCs w:val="22"/>
              </w:rPr>
              <w:t>UGC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bottom"/>
          </w:tcPr>
          <w:p w:rsidR="002D054D" w:rsidRPr="002D054D" w:rsidRDefault="002D054D" w:rsidP="002D054D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D054D">
              <w:rPr>
                <w:rFonts w:ascii="Times New Roman" w:hAnsi="Times New Roman" w:cs="Times New Roman"/>
                <w:b/>
                <w:szCs w:val="22"/>
              </w:rPr>
              <w:t>2022</w:t>
            </w:r>
          </w:p>
        </w:tc>
        <w:tc>
          <w:tcPr>
            <w:tcW w:w="1696" w:type="dxa"/>
            <w:shd w:val="clear" w:color="auto" w:fill="DDD9C3" w:themeFill="background2" w:themeFillShade="E6"/>
          </w:tcPr>
          <w:p w:rsidR="002D054D" w:rsidRDefault="002D054D" w:rsidP="002D05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054D" w:rsidRPr="002D054D" w:rsidRDefault="00DD5BFC" w:rsidP="002D05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hyperlink r:id="rId7" w:history="1">
              <w:r w:rsidR="002D054D" w:rsidRPr="002D054D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Cs w:val="22"/>
                  <w:u w:val="none"/>
                </w:rPr>
                <w:t>139.52</w:t>
              </w:r>
            </w:hyperlink>
          </w:p>
        </w:tc>
        <w:tc>
          <w:tcPr>
            <w:tcW w:w="2581" w:type="dxa"/>
            <w:shd w:val="clear" w:color="auto" w:fill="DDD9C3" w:themeFill="background2" w:themeFillShade="E6"/>
            <w:vAlign w:val="bottom"/>
          </w:tcPr>
          <w:p w:rsidR="002D054D" w:rsidRPr="002D054D" w:rsidRDefault="00DD5BFC" w:rsidP="002D054D">
            <w:pPr>
              <w:tabs>
                <w:tab w:val="left" w:pos="1237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hyperlink r:id="rId8" w:history="1">
              <w:r w:rsidR="002D054D" w:rsidRPr="002D054D">
                <w:rPr>
                  <w:rStyle w:val="Hyperlink"/>
                  <w:rFonts w:ascii="Times New Roman" w:hAnsi="Times New Roman" w:cs="Times New Roman"/>
                  <w:b/>
                  <w:szCs w:val="22"/>
                </w:rPr>
                <w:t>https://www.ggu.ac.in/Admin/Files/DepartmentDocument/09082022025012_Mahima%20Guru%20Chair-Approval.pdf</w:t>
              </w:r>
            </w:hyperlink>
          </w:p>
        </w:tc>
      </w:tr>
    </w:tbl>
    <w:p w:rsidR="00606755" w:rsidRDefault="00606755" w:rsidP="00606755">
      <w:pPr>
        <w:tabs>
          <w:tab w:val="left" w:pos="1237"/>
        </w:tabs>
        <w:jc w:val="center"/>
        <w:rPr>
          <w:rFonts w:asciiTheme="majorHAnsi" w:hAnsiTheme="majorHAnsi"/>
          <w:b/>
          <w:sz w:val="24"/>
          <w:szCs w:val="24"/>
        </w:rPr>
      </w:pPr>
    </w:p>
    <w:p w:rsidR="00606755" w:rsidRDefault="00606755" w:rsidP="00606755">
      <w:pPr>
        <w:tabs>
          <w:tab w:val="left" w:pos="1237"/>
        </w:tabs>
        <w:rPr>
          <w:rFonts w:asciiTheme="majorHAnsi" w:hAnsiTheme="majorHAnsi"/>
          <w:sz w:val="24"/>
          <w:szCs w:val="24"/>
        </w:rPr>
      </w:pPr>
    </w:p>
    <w:sectPr w:rsidR="00606755" w:rsidSect="009D465C">
      <w:headerReference w:type="default" r:id="rId9"/>
      <w:footerReference w:type="default" r:id="rId10"/>
      <w:pgSz w:w="11909" w:h="16834" w:code="9"/>
      <w:pgMar w:top="1440" w:right="1440" w:bottom="1260" w:left="1440" w:header="720" w:footer="729" w:gutter="0"/>
      <w:pgBorders w:offsetFrom="page">
        <w:top w:val="single" w:sz="18" w:space="30" w:color="00133A"/>
        <w:left w:val="single" w:sz="18" w:space="30" w:color="00133A"/>
        <w:bottom w:val="single" w:sz="18" w:space="30" w:color="00133A"/>
        <w:right w:val="single" w:sz="18" w:space="30" w:color="00133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3CE" w:rsidRDefault="002F63CE" w:rsidP="000C5F94">
      <w:pPr>
        <w:spacing w:after="0" w:line="240" w:lineRule="auto"/>
      </w:pPr>
      <w:r>
        <w:separator/>
      </w:r>
    </w:p>
  </w:endnote>
  <w:end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755" w:rsidRPr="00167C11" w:rsidRDefault="00DD5BFC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Cs/>
        <w:i/>
        <w:iCs/>
        <w:color w:val="00133A"/>
        <w:sz w:val="18"/>
        <w:szCs w:val="18"/>
      </w:rPr>
    </w:pPr>
    <w:r w:rsidRPr="00DD5BFC">
      <w:rPr>
        <w:rFonts w:asciiTheme="majorHAnsi" w:hAnsiTheme="majorHAnsi"/>
        <w:b/>
        <w:bCs/>
        <w:i/>
        <w:iCs/>
        <w:noProof/>
        <w:color w:val="00133A"/>
        <w:sz w:val="18"/>
        <w:szCs w:val="18"/>
      </w:rPr>
      <w:pict>
        <v:group id="_x0000_s2053" style="position:absolute;margin-left:-.1pt;margin-top:-5.55pt;width:451.75pt;height:3.3pt;z-index:251662336" coordorigin="1438,15896" coordsize="9035,6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1441;top:15962;width:9032;height:0" o:connectortype="straight" strokecolor="#860000" strokeweight="1.5pt"/>
          <v:shape id="_x0000_s2052" type="#_x0000_t32" style="position:absolute;left:1438;top:15896;width:9032;height:0" o:connectortype="straight" strokecolor="#00133a" strokeweight="1.5pt"/>
        </v:group>
      </w:pict>
    </w:r>
    <w:r w:rsidR="00167C11" w:rsidRPr="00167C11">
      <w:rPr>
        <w:rFonts w:ascii="Times New Roman" w:hAnsi="Times New Roman" w:cs="Times New Roman"/>
        <w:bCs/>
        <w:color w:val="700000"/>
        <w:sz w:val="18"/>
        <w:szCs w:val="18"/>
        <w:u w:val="wavyDouble"/>
      </w:rPr>
      <w:t>Percentage of departments with UGC-SAP, CAS, DST-FIST, DBT, ICSSR and other recognitions by national and international agencies</w:t>
    </w:r>
    <w:r w:rsidR="00606755" w:rsidRPr="00167C11">
      <w:rPr>
        <w:rFonts w:asciiTheme="majorHAnsi" w:hAnsiTheme="majorHAnsi"/>
        <w:bCs/>
        <w:i/>
        <w:iCs/>
        <w:color w:val="00133A"/>
        <w:sz w:val="18"/>
        <w:szCs w:val="18"/>
      </w:rPr>
      <w:tab/>
    </w:r>
  </w:p>
  <w:p w:rsidR="00CB32AE" w:rsidRPr="004614FC" w:rsidRDefault="008A3F8A" w:rsidP="00606755">
    <w:pPr>
      <w:pStyle w:val="Footer"/>
      <w:tabs>
        <w:tab w:val="clear" w:pos="9360"/>
        <w:tab w:val="right" w:pos="9000"/>
      </w:tabs>
      <w:rPr>
        <w:rFonts w:asciiTheme="majorHAnsi" w:hAnsiTheme="majorHAnsi"/>
        <w:b/>
        <w:bCs/>
        <w:i/>
        <w:iCs/>
        <w:color w:val="00133A"/>
        <w:sz w:val="20"/>
      </w:rPr>
    </w:pP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  <w:r w:rsidRPr="004614FC">
      <w:rPr>
        <w:rFonts w:asciiTheme="majorHAnsi" w:hAnsiTheme="majorHAnsi"/>
        <w:b/>
        <w:bCs/>
        <w:i/>
        <w:iCs/>
        <w:color w:val="00133A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3CE" w:rsidRDefault="002F63CE" w:rsidP="000C5F94">
      <w:pPr>
        <w:spacing w:after="0" w:line="240" w:lineRule="auto"/>
      </w:pPr>
      <w:r>
        <w:separator/>
      </w:r>
    </w:p>
  </w:footnote>
  <w:footnote w:type="continuationSeparator" w:id="1">
    <w:p w:rsidR="002F63CE" w:rsidRDefault="002F63CE" w:rsidP="000C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94" w:rsidRDefault="000C5F94">
    <w:pPr>
      <w:pStyle w:val="Header"/>
    </w:pPr>
    <w:r>
      <w:rPr>
        <w:noProof/>
      </w:rPr>
      <w:drawing>
        <wp:inline distT="0" distB="0" distL="0" distR="0">
          <wp:extent cx="5733415" cy="893392"/>
          <wp:effectExtent l="19050" t="0" r="635" b="0"/>
          <wp:docPr id="2" name="Picture 2" descr="C:\Users\Ad\Desktop\Criteria Format-Blank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Criteria Format-Blank_page-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93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4">
      <o:colormenu v:ext="edit" strokecolor="#00133a"/>
    </o:shapedefaults>
    <o:shapelayout v:ext="edit">
      <o:idmap v:ext="edit" data="2"/>
      <o:rules v:ext="edit">
        <o:r id="V:Rule3" type="connector" idref="#_x0000_s2052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4577"/>
    <w:rsid w:val="00052F42"/>
    <w:rsid w:val="000537F4"/>
    <w:rsid w:val="000C5F94"/>
    <w:rsid w:val="00113A51"/>
    <w:rsid w:val="00167C11"/>
    <w:rsid w:val="00185B7A"/>
    <w:rsid w:val="001A5E14"/>
    <w:rsid w:val="001B3769"/>
    <w:rsid w:val="002525F8"/>
    <w:rsid w:val="00295A51"/>
    <w:rsid w:val="002C37F8"/>
    <w:rsid w:val="002D054D"/>
    <w:rsid w:val="002E197B"/>
    <w:rsid w:val="002F63CE"/>
    <w:rsid w:val="00303DFB"/>
    <w:rsid w:val="00436CFE"/>
    <w:rsid w:val="004614FC"/>
    <w:rsid w:val="0048463B"/>
    <w:rsid w:val="00553E39"/>
    <w:rsid w:val="00606755"/>
    <w:rsid w:val="00611B3D"/>
    <w:rsid w:val="006162E3"/>
    <w:rsid w:val="006358BA"/>
    <w:rsid w:val="00802A97"/>
    <w:rsid w:val="00867CC0"/>
    <w:rsid w:val="008A3F8A"/>
    <w:rsid w:val="009354C1"/>
    <w:rsid w:val="00964577"/>
    <w:rsid w:val="009702B4"/>
    <w:rsid w:val="009D465C"/>
    <w:rsid w:val="00A61D62"/>
    <w:rsid w:val="00A62414"/>
    <w:rsid w:val="00AD7C3F"/>
    <w:rsid w:val="00B353EE"/>
    <w:rsid w:val="00B4258B"/>
    <w:rsid w:val="00B472FD"/>
    <w:rsid w:val="00B73851"/>
    <w:rsid w:val="00BA683E"/>
    <w:rsid w:val="00C16893"/>
    <w:rsid w:val="00C37E48"/>
    <w:rsid w:val="00C43722"/>
    <w:rsid w:val="00C53CD6"/>
    <w:rsid w:val="00C6179D"/>
    <w:rsid w:val="00CB32AE"/>
    <w:rsid w:val="00CD2810"/>
    <w:rsid w:val="00CE07FF"/>
    <w:rsid w:val="00DA7D07"/>
    <w:rsid w:val="00DD5BFC"/>
    <w:rsid w:val="00E14319"/>
    <w:rsid w:val="00E22A91"/>
    <w:rsid w:val="00E45DAF"/>
    <w:rsid w:val="00EF6169"/>
    <w:rsid w:val="00F632CC"/>
    <w:rsid w:val="00F9568C"/>
    <w:rsid w:val="00FB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#00133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7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94"/>
  </w:style>
  <w:style w:type="paragraph" w:styleId="Footer">
    <w:name w:val="footer"/>
    <w:basedOn w:val="Normal"/>
    <w:link w:val="FooterChar"/>
    <w:uiPriority w:val="99"/>
    <w:unhideWhenUsed/>
    <w:rsid w:val="000C5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94"/>
  </w:style>
  <w:style w:type="table" w:styleId="MediumGrid3-Accent2">
    <w:name w:val="Medium Grid 3 Accent 2"/>
    <w:basedOn w:val="TableNormal"/>
    <w:uiPriority w:val="69"/>
    <w:rsid w:val="00606755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TableGrid">
    <w:name w:val="Table Grid"/>
    <w:basedOn w:val="TableNormal"/>
    <w:uiPriority w:val="59"/>
    <w:unhideWhenUsed/>
    <w:rsid w:val="00A61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C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C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gu.ac.in/Admin/Files/DepartmentDocument/09082022025012_Mahima%20Guru%20Chair-Approv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gu.ac.in/Admin/Files/DepartmentDocument/09082022025012_Mahima%20Guru%20Chair-Approva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gu.ac.in/Admin/Files/DepartmentDocument/06232022014049_3.2.1%20Apollo%20Dr%20Rohit%20Seth%202018-2019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hp</cp:lastModifiedBy>
  <cp:revision>10</cp:revision>
  <cp:lastPrinted>2022-05-13T05:42:00Z</cp:lastPrinted>
  <dcterms:created xsi:type="dcterms:W3CDTF">2022-07-26T05:58:00Z</dcterms:created>
  <dcterms:modified xsi:type="dcterms:W3CDTF">2022-12-07T10:19:00Z</dcterms:modified>
</cp:coreProperties>
</file>